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BA8" w:rsidRDefault="00DE4BA8" w:rsidP="00DE4BA8">
      <w:pPr>
        <w:jc w:val="center"/>
        <w:rPr>
          <w:b/>
          <w:bCs/>
          <w:sz w:val="20"/>
          <w:szCs w:val="20"/>
        </w:rPr>
      </w:pPr>
      <w:r w:rsidRPr="00DE4BA8">
        <w:rPr>
          <w:b/>
          <w:bCs/>
          <w:sz w:val="20"/>
          <w:szCs w:val="20"/>
        </w:rPr>
        <w:t>Executive Functioning Teaming (EFT) Application</w:t>
      </w:r>
    </w:p>
    <w:p w:rsidR="00DE4BA8" w:rsidRDefault="00DE4BA8" w:rsidP="00DE4BA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complete/return to </w:t>
      </w:r>
      <w:hyperlink r:id="rId6" w:history="1">
        <w:r w:rsidRPr="006A2243">
          <w:rPr>
            <w:rStyle w:val="Hyperlink"/>
            <w:b/>
            <w:bCs/>
            <w:sz w:val="20"/>
            <w:szCs w:val="20"/>
          </w:rPr>
          <w:t>info@iepguardians.org</w:t>
        </w:r>
      </w:hyperlink>
      <w:r>
        <w:rPr>
          <w:b/>
          <w:bCs/>
          <w:sz w:val="20"/>
          <w:szCs w:val="20"/>
        </w:rPr>
        <w:t xml:space="preserve"> (be sure to “save as” before attaching)</w:t>
      </w:r>
    </w:p>
    <w:p w:rsidR="00DE4BA8" w:rsidRDefault="00DE4BA8" w:rsidP="00DE4BA8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14850" w:type="dxa"/>
        <w:tblInd w:w="-995" w:type="dxa"/>
        <w:tblLook w:val="04A0" w:firstRow="1" w:lastRow="0" w:firstColumn="1" w:lastColumn="0" w:noHBand="0" w:noVBand="1"/>
      </w:tblPr>
      <w:tblGrid>
        <w:gridCol w:w="2700"/>
        <w:gridCol w:w="2602"/>
        <w:gridCol w:w="2517"/>
        <w:gridCol w:w="3251"/>
        <w:gridCol w:w="3780"/>
      </w:tblGrid>
      <w:tr w:rsidR="00DE4BA8" w:rsidTr="00896DB4">
        <w:tc>
          <w:tcPr>
            <w:tcW w:w="270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Student’s Name</w:t>
            </w:r>
          </w:p>
        </w:tc>
        <w:tc>
          <w:tcPr>
            <w:tcW w:w="2602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Parent/Guardian Name</w:t>
            </w:r>
          </w:p>
        </w:tc>
        <w:tc>
          <w:tcPr>
            <w:tcW w:w="2517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251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78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E4BA8" w:rsidTr="00896DB4">
        <w:tc>
          <w:tcPr>
            <w:tcW w:w="270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6DB4" w:rsidRDefault="00896DB4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6DB4" w:rsidRDefault="00896DB4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4BA8" w:rsidTr="00896DB4">
        <w:tc>
          <w:tcPr>
            <w:tcW w:w="2700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4BA8" w:rsidTr="00896DB4">
        <w:tc>
          <w:tcPr>
            <w:tcW w:w="2700" w:type="dxa"/>
          </w:tcPr>
          <w:p w:rsidR="00DE4BA8" w:rsidRDefault="00DE4BA8" w:rsidP="00DE4B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Student’s DOB</w:t>
            </w:r>
          </w:p>
        </w:tc>
        <w:tc>
          <w:tcPr>
            <w:tcW w:w="2602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Student’s Grade</w:t>
            </w:r>
          </w:p>
        </w:tc>
        <w:tc>
          <w:tcPr>
            <w:tcW w:w="2517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School/School District</w:t>
            </w:r>
          </w:p>
        </w:tc>
        <w:tc>
          <w:tcPr>
            <w:tcW w:w="3251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Does the student have an active Section 504 plan or IEP?</w:t>
            </w:r>
          </w:p>
        </w:tc>
        <w:tc>
          <w:tcPr>
            <w:tcW w:w="378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Diagnoses or Educational Eligibilities</w:t>
            </w:r>
          </w:p>
        </w:tc>
      </w:tr>
      <w:tr w:rsidR="00DE4BA8" w:rsidTr="00896DB4">
        <w:tc>
          <w:tcPr>
            <w:tcW w:w="270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4BA8" w:rsidTr="00896DB4">
        <w:tc>
          <w:tcPr>
            <w:tcW w:w="2700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000000" w:themeFill="text1"/>
          </w:tcPr>
          <w:p w:rsidR="00DE4BA8" w:rsidRDefault="00DE4BA8" w:rsidP="00DE4B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E4BA8" w:rsidRDefault="00DE4BA8" w:rsidP="00DE4BA8">
      <w:pPr>
        <w:rPr>
          <w:b/>
          <w:bCs/>
          <w:sz w:val="20"/>
          <w:szCs w:val="20"/>
        </w:rPr>
      </w:pPr>
    </w:p>
    <w:p w:rsidR="00A018C9" w:rsidRPr="00DE4BA8" w:rsidRDefault="00A018C9" w:rsidP="00DE4BA8">
      <w:pPr>
        <w:rPr>
          <w:b/>
          <w:bCs/>
          <w:sz w:val="20"/>
          <w:szCs w:val="20"/>
        </w:rPr>
      </w:pPr>
    </w:p>
    <w:sectPr w:rsidR="00A018C9" w:rsidRPr="00DE4BA8" w:rsidSect="00896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13B" w:rsidRDefault="006E613B" w:rsidP="00006BEE">
      <w:r>
        <w:separator/>
      </w:r>
    </w:p>
  </w:endnote>
  <w:endnote w:type="continuationSeparator" w:id="0">
    <w:p w:rsidR="006E613B" w:rsidRDefault="006E613B" w:rsidP="0000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EF8" w:rsidRDefault="00337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EF8" w:rsidRDefault="00337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EF8" w:rsidRDefault="0033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13B" w:rsidRDefault="006E613B" w:rsidP="00006BEE">
      <w:r>
        <w:separator/>
      </w:r>
    </w:p>
  </w:footnote>
  <w:footnote w:type="continuationSeparator" w:id="0">
    <w:p w:rsidR="006E613B" w:rsidRDefault="006E613B" w:rsidP="0000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EF8" w:rsidRDefault="00337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BEE" w:rsidRPr="003542BA" w:rsidRDefault="00006BEE">
    <w:pPr>
      <w:pStyle w:val="Header"/>
      <w:rPr>
        <w:rFonts w:ascii="Times New Roman" w:hAnsi="Times New Roman"/>
        <w:sz w:val="20"/>
        <w:szCs w:val="20"/>
      </w:rPr>
    </w:pPr>
  </w:p>
  <w:p w:rsidR="00006BEE" w:rsidRPr="003542BA" w:rsidRDefault="00006BEE">
    <w:pPr>
      <w:pStyle w:val="Head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475" w:rsidRPr="003542BA" w:rsidRDefault="00F30098" w:rsidP="00F34475">
    <w:pPr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-601980</wp:posOffset>
          </wp:positionH>
          <wp:positionV relativeFrom="paragraph">
            <wp:posOffset>-174625</wp:posOffset>
          </wp:positionV>
          <wp:extent cx="3831590" cy="1280160"/>
          <wp:effectExtent l="0" t="0" r="0" b="0"/>
          <wp:wrapTight wrapText="right">
            <wp:wrapPolygon edited="0">
              <wp:start x="0" y="0"/>
              <wp:lineTo x="0" y="21429"/>
              <wp:lineTo x="21550" y="21429"/>
              <wp:lineTo x="21550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159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475" w:rsidRPr="003542BA">
      <w:rPr>
        <w:color w:val="000000"/>
        <w:sz w:val="20"/>
        <w:szCs w:val="20"/>
      </w:rPr>
      <w:t xml:space="preserve"> </w:t>
    </w:r>
    <w:r w:rsidR="00F34475" w:rsidRPr="003542BA">
      <w:rPr>
        <w:color w:val="000000"/>
        <w:sz w:val="20"/>
        <w:szCs w:val="20"/>
      </w:rPr>
      <w:br/>
    </w:r>
    <w:r w:rsidR="00F34475" w:rsidRPr="003542BA">
      <w:rPr>
        <w:color w:val="000000"/>
        <w:sz w:val="20"/>
        <w:szCs w:val="20"/>
      </w:rPr>
      <w:br/>
    </w:r>
    <w:r w:rsidR="00F34475">
      <w:rPr>
        <w:b/>
        <w:color w:val="000000"/>
        <w:sz w:val="18"/>
        <w:szCs w:val="18"/>
      </w:rPr>
      <w:t>Matthew Wanzenberg, Ph.D.</w:t>
    </w:r>
    <w:r w:rsidR="00F34475" w:rsidRPr="003542BA">
      <w:rPr>
        <w:color w:val="000000"/>
        <w:sz w:val="18"/>
        <w:szCs w:val="18"/>
      </w:rPr>
      <w:br/>
    </w:r>
    <w:r w:rsidR="00F34475" w:rsidRPr="003542BA">
      <w:rPr>
        <w:color w:val="000000"/>
        <w:sz w:val="18"/>
        <w:szCs w:val="18"/>
      </w:rPr>
      <w:br/>
      <w:t>Wanzenberg &amp; Associates</w:t>
    </w:r>
    <w:r w:rsidR="00F34475" w:rsidRPr="003542BA">
      <w:rPr>
        <w:color w:val="000000"/>
        <w:sz w:val="18"/>
        <w:szCs w:val="18"/>
      </w:rPr>
      <w:br/>
      <w:t>386 Pennsylvania Ave</w:t>
    </w:r>
    <w:r w:rsidR="00F34475" w:rsidRPr="003542BA">
      <w:rPr>
        <w:color w:val="000000"/>
        <w:sz w:val="18"/>
        <w:szCs w:val="18"/>
      </w:rPr>
      <w:br/>
      <w:t>Suite 3SW</w:t>
    </w:r>
    <w:r w:rsidR="00F34475" w:rsidRPr="003542BA">
      <w:rPr>
        <w:color w:val="000000"/>
        <w:sz w:val="18"/>
        <w:szCs w:val="18"/>
      </w:rPr>
      <w:br/>
      <w:t>Glen Ellyn IL 60137</w:t>
    </w:r>
    <w:r w:rsidR="00F34475" w:rsidRPr="003542BA">
      <w:rPr>
        <w:color w:val="000000"/>
        <w:sz w:val="18"/>
        <w:szCs w:val="18"/>
      </w:rPr>
      <w:br/>
    </w:r>
    <w:r w:rsidR="00F34475" w:rsidRPr="003542BA">
      <w:rPr>
        <w:color w:val="000000"/>
        <w:sz w:val="18"/>
        <w:szCs w:val="18"/>
      </w:rPr>
      <w:br/>
    </w:r>
    <w:hyperlink r:id="rId2" w:history="1">
      <w:r w:rsidR="00F34475" w:rsidRPr="003542BA">
        <w:rPr>
          <w:color w:val="0000FF"/>
          <w:sz w:val="18"/>
          <w:szCs w:val="18"/>
          <w:u w:val="single"/>
        </w:rPr>
        <w:t>www.IEPGuardians.org</w:t>
      </w:r>
    </w:hyperlink>
  </w:p>
  <w:p w:rsidR="00F34475" w:rsidRPr="003542BA" w:rsidRDefault="00F34475" w:rsidP="00F34475">
    <w:pPr>
      <w:jc w:val="right"/>
      <w:rPr>
        <w:color w:val="000000"/>
        <w:sz w:val="18"/>
        <w:szCs w:val="18"/>
      </w:rPr>
    </w:pPr>
    <w:hyperlink r:id="rId3" w:history="1">
      <w:r w:rsidRPr="00CB7F08">
        <w:rPr>
          <w:rStyle w:val="Hyperlink"/>
          <w:sz w:val="18"/>
          <w:szCs w:val="18"/>
        </w:rPr>
        <w:t>mw@iepguardians.org</w:t>
      </w:r>
    </w:hyperlink>
  </w:p>
  <w:p w:rsidR="00F34475" w:rsidRPr="003542BA" w:rsidRDefault="00F34475" w:rsidP="00F34475">
    <w:pPr>
      <w:jc w:val="right"/>
      <w:rPr>
        <w:color w:val="000000"/>
        <w:sz w:val="18"/>
        <w:szCs w:val="18"/>
      </w:rPr>
    </w:pPr>
    <w:r w:rsidRPr="003542BA">
      <w:rPr>
        <w:color w:val="000000"/>
        <w:sz w:val="18"/>
        <w:szCs w:val="18"/>
      </w:rPr>
      <w:br/>
      <w:t>(work) 630-545-0234</w:t>
    </w:r>
    <w:r w:rsidRPr="003542BA">
      <w:rPr>
        <w:color w:val="000000"/>
        <w:sz w:val="18"/>
        <w:szCs w:val="18"/>
      </w:rPr>
      <w:br/>
      <w:t>(fax) 888-271-0887</w:t>
    </w:r>
    <w:r w:rsidRPr="003542BA">
      <w:rPr>
        <w:color w:val="000000"/>
        <w:sz w:val="18"/>
        <w:szCs w:val="18"/>
      </w:rPr>
      <w:br/>
      <w:t xml:space="preserve">(mobile) </w:t>
    </w:r>
    <w:r>
      <w:rPr>
        <w:color w:val="000000"/>
        <w:sz w:val="18"/>
        <w:szCs w:val="18"/>
      </w:rPr>
      <w:t>630-926-6385</w:t>
    </w:r>
  </w:p>
  <w:p w:rsidR="00F34475" w:rsidRPr="003542BA" w:rsidRDefault="00F34475" w:rsidP="00F34475">
    <w:pPr>
      <w:jc w:val="right"/>
      <w:rPr>
        <w:sz w:val="20"/>
        <w:szCs w:val="20"/>
      </w:rPr>
    </w:pPr>
  </w:p>
  <w:p w:rsidR="00F34475" w:rsidRPr="003542BA" w:rsidRDefault="00F30098" w:rsidP="00F34475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52070</wp:posOffset>
              </wp:positionV>
              <wp:extent cx="7218045" cy="87630"/>
              <wp:effectExtent l="0" t="0" r="0" b="0"/>
              <wp:wrapNone/>
              <wp:docPr id="6406635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18045" cy="87630"/>
                      </a:xfrm>
                      <a:prstGeom prst="rect">
                        <a:avLst/>
                      </a:prstGeom>
                      <a:solidFill>
                        <a:srgbClr val="74270C"/>
                      </a:solidFill>
                      <a:ln w="12700" cap="flat" cmpd="sng" algn="in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69C0E" id="Rectangle 1" o:spid="_x0000_s1026" style="position:absolute;margin-left:-52.85pt;margin-top:4.1pt;width:568.35pt;height: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" fillcolor="#74270c" stroked="f" strokeweight="1pt" insetpen="t"/>
          </w:pict>
        </mc:Fallback>
      </mc:AlternateContent>
    </w:r>
  </w:p>
  <w:p w:rsidR="00337EF8" w:rsidRDefault="00337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A8"/>
    <w:rsid w:val="00006BEE"/>
    <w:rsid w:val="00100D6B"/>
    <w:rsid w:val="001532D6"/>
    <w:rsid w:val="0019254B"/>
    <w:rsid w:val="00207529"/>
    <w:rsid w:val="00232DEB"/>
    <w:rsid w:val="00337EF8"/>
    <w:rsid w:val="003542BA"/>
    <w:rsid w:val="003C3573"/>
    <w:rsid w:val="0040281D"/>
    <w:rsid w:val="006E613B"/>
    <w:rsid w:val="007431FF"/>
    <w:rsid w:val="00896DB4"/>
    <w:rsid w:val="0089735B"/>
    <w:rsid w:val="008D5C75"/>
    <w:rsid w:val="00955508"/>
    <w:rsid w:val="009F60EA"/>
    <w:rsid w:val="00A018C9"/>
    <w:rsid w:val="00A75FC4"/>
    <w:rsid w:val="00DA6BFB"/>
    <w:rsid w:val="00DE4BA8"/>
    <w:rsid w:val="00E90F1F"/>
    <w:rsid w:val="00EE4576"/>
    <w:rsid w:val="00F30098"/>
    <w:rsid w:val="00F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6AB1"/>
  <w14:defaultImageDpi w14:val="32767"/>
  <w15:chartTrackingRefBased/>
  <w15:docId w15:val="{7F9A758E-B56D-A240-B535-962AB3D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5F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BEE"/>
    <w:pPr>
      <w:tabs>
        <w:tab w:val="center" w:pos="4680"/>
        <w:tab w:val="right" w:pos="9360"/>
      </w:tabs>
    </w:pPr>
    <w:rPr>
      <w:rFonts w:ascii="Corbel" w:eastAsia="Corbel" w:hAnsi="Corbel"/>
    </w:rPr>
  </w:style>
  <w:style w:type="character" w:customStyle="1" w:styleId="HeaderChar">
    <w:name w:val="Header Char"/>
    <w:basedOn w:val="DefaultParagraphFont"/>
    <w:link w:val="Header"/>
    <w:uiPriority w:val="99"/>
    <w:rsid w:val="00006BEE"/>
  </w:style>
  <w:style w:type="paragraph" w:styleId="Footer">
    <w:name w:val="footer"/>
    <w:basedOn w:val="Normal"/>
    <w:link w:val="FooterChar"/>
    <w:uiPriority w:val="99"/>
    <w:unhideWhenUsed/>
    <w:rsid w:val="00006BEE"/>
    <w:pPr>
      <w:tabs>
        <w:tab w:val="center" w:pos="4680"/>
        <w:tab w:val="right" w:pos="9360"/>
      </w:tabs>
    </w:pPr>
    <w:rPr>
      <w:rFonts w:ascii="Corbel" w:eastAsia="Corbel" w:hAnsi="Corbel"/>
    </w:rPr>
  </w:style>
  <w:style w:type="character" w:customStyle="1" w:styleId="FooterChar">
    <w:name w:val="Footer Char"/>
    <w:basedOn w:val="DefaultParagraphFont"/>
    <w:link w:val="Footer"/>
    <w:uiPriority w:val="99"/>
    <w:rsid w:val="00006BEE"/>
  </w:style>
  <w:style w:type="character" w:styleId="Hyperlink">
    <w:name w:val="Hyperlink"/>
    <w:uiPriority w:val="99"/>
    <w:unhideWhenUsed/>
    <w:rsid w:val="00006BEE"/>
    <w:rPr>
      <w:color w:val="0000FF"/>
      <w:u w:val="single"/>
    </w:rPr>
  </w:style>
  <w:style w:type="character" w:styleId="UnresolvedMention">
    <w:name w:val="Unresolved Mention"/>
    <w:uiPriority w:val="99"/>
    <w:rsid w:val="00006BE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06BEE"/>
    <w:rPr>
      <w:color w:val="835B82"/>
      <w:u w:val="single"/>
    </w:rPr>
  </w:style>
  <w:style w:type="table" w:styleId="TableGrid">
    <w:name w:val="Table Grid"/>
    <w:basedOn w:val="TableNormal"/>
    <w:uiPriority w:val="39"/>
    <w:rsid w:val="00DE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pguardian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w@iepguardians.org" TargetMode="External"/><Relationship Id="rId2" Type="http://schemas.openxmlformats.org/officeDocument/2006/relationships/hyperlink" Target="http://www.IEPGuardians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hewwanzenberg/Dropbox/w&amp;a/TEMPLATES/M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 Letterhead.dot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12" baseType="variant">
      <vt:variant>
        <vt:i4>5374072</vt:i4>
      </vt:variant>
      <vt:variant>
        <vt:i4>3</vt:i4>
      </vt:variant>
      <vt:variant>
        <vt:i4>0</vt:i4>
      </vt:variant>
      <vt:variant>
        <vt:i4>5</vt:i4>
      </vt:variant>
      <vt:variant>
        <vt:lpwstr>mailto:mw@iepguardians.org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http://www.iepguardians.org/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Wanzenberg</dc:creator>
  <cp:keywords/>
  <dc:description/>
  <cp:lastModifiedBy>Matthew Wanzenberg</cp:lastModifiedBy>
  <cp:revision>3</cp:revision>
  <dcterms:created xsi:type="dcterms:W3CDTF">2025-01-21T20:42:00Z</dcterms:created>
  <dcterms:modified xsi:type="dcterms:W3CDTF">2025-01-21T20:49:00Z</dcterms:modified>
</cp:coreProperties>
</file>